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9F" w:rsidRDefault="00B361A5" w:rsidP="00462305">
      <w:pPr>
        <w:pStyle w:val="Balk10"/>
        <w:keepNext/>
        <w:keepLines/>
        <w:shd w:val="clear" w:color="auto" w:fill="auto"/>
        <w:spacing w:after="216" w:line="312" w:lineRule="exact"/>
        <w:jc w:val="both"/>
      </w:pPr>
      <w:r>
        <w:rPr>
          <w:noProof/>
          <w:lang w:eastAsia="tr-TR"/>
        </w:rPr>
        <w:t xml:space="preserve">    </w:t>
      </w:r>
      <w:r w:rsidR="00FD439F">
        <w:t xml:space="preserve">    </w:t>
      </w:r>
      <w:bookmarkStart w:id="0" w:name="bookmark2"/>
      <w:r w:rsidR="00FD439F">
        <w:t xml:space="preserve">YOMRA MERKEZ  İLKOKULU E-GÜVENLİK </w:t>
      </w:r>
      <w:r w:rsidR="0090485C">
        <w:t xml:space="preserve"> </w:t>
      </w:r>
      <w:r w:rsidR="00FD439F">
        <w:t>POLİTİKASI</w:t>
      </w:r>
      <w:bookmarkEnd w:id="0"/>
    </w:p>
    <w:p w:rsidR="00FD439F" w:rsidRDefault="00FD439F" w:rsidP="00462305">
      <w:pPr>
        <w:pStyle w:val="Balk10"/>
        <w:keepNext/>
        <w:keepLines/>
        <w:shd w:val="clear" w:color="auto" w:fill="auto"/>
        <w:spacing w:after="216" w:line="312" w:lineRule="exact"/>
        <w:ind w:firstLine="760"/>
        <w:jc w:val="both"/>
      </w:pPr>
      <w:r>
        <w:t xml:space="preserve">                                  (e-</w:t>
      </w:r>
      <w:proofErr w:type="spellStart"/>
      <w:r>
        <w:t>Safety</w:t>
      </w:r>
      <w:proofErr w:type="spellEnd"/>
      <w:r>
        <w:t>)</w:t>
      </w:r>
    </w:p>
    <w:p w:rsidR="00FD439F" w:rsidRDefault="00FD439F" w:rsidP="00462305">
      <w:pPr>
        <w:pStyle w:val="Gvdemetni20"/>
        <w:shd w:val="clear" w:color="auto" w:fill="auto"/>
        <w:spacing w:after="259"/>
        <w:ind w:firstLine="760"/>
        <w:jc w:val="both"/>
      </w:pPr>
      <w:r>
        <w:t>Günlük yaşamımızın bir parçası olarak dijital teknolojilerle yaşıyoruz. Çocuklarımızın dijital teknolojiler aracılığıyla mevcut fırsatları en iyi şekilde nasıl kullanacaklarını bilmelerini sağlamak için, güvenli internet kullanımını iyi bilmeleri ve anlamaları gerekiyor. Teknolojinin; evde, okulda, dışarıda, arkadaşlarıyla ya da yalnızken mümkün olan en güvenli ortamda yapılmasını sağlamak için, okulların açık ve özlü bir Okul Politikasına sahip olmaları gerekir.</w:t>
      </w:r>
    </w:p>
    <w:p w:rsidR="00FD439F" w:rsidRDefault="00FD439F" w:rsidP="00462305">
      <w:pPr>
        <w:pStyle w:val="Gvdemetni20"/>
        <w:shd w:val="clear" w:color="auto" w:fill="auto"/>
        <w:spacing w:after="0" w:line="268" w:lineRule="exact"/>
        <w:ind w:firstLine="760"/>
        <w:jc w:val="both"/>
      </w:pPr>
      <w:r>
        <w:t>Bu kapsamda okulumuzda aşağıdaki e-güvenlik tedbirleri alınmaktadır:</w:t>
      </w:r>
    </w:p>
    <w:p w:rsidR="00FD439F" w:rsidRDefault="00FD439F" w:rsidP="00462305">
      <w:pPr>
        <w:pStyle w:val="Gvdemetni20"/>
        <w:numPr>
          <w:ilvl w:val="0"/>
          <w:numId w:val="1"/>
        </w:numPr>
        <w:shd w:val="clear" w:color="auto" w:fill="auto"/>
        <w:tabs>
          <w:tab w:val="left" w:pos="714"/>
        </w:tabs>
        <w:spacing w:after="239"/>
        <w:ind w:firstLine="0"/>
        <w:jc w:val="both"/>
      </w:pPr>
      <w:bookmarkStart w:id="1" w:name="_GoBack"/>
      <w:bookmarkEnd w:id="1"/>
      <w:r>
        <w:t>Okul müdürü ve okul personeli internetin güvenli kullanımı konusunda gerekli hassasiyeti gösterir.</w:t>
      </w:r>
    </w:p>
    <w:p w:rsidR="00FD439F" w:rsidRDefault="00FD439F" w:rsidP="00462305">
      <w:pPr>
        <w:pStyle w:val="Gvdemetni20"/>
        <w:numPr>
          <w:ilvl w:val="0"/>
          <w:numId w:val="1"/>
        </w:numPr>
        <w:shd w:val="clear" w:color="auto" w:fill="auto"/>
        <w:tabs>
          <w:tab w:val="left" w:pos="714"/>
        </w:tabs>
        <w:spacing w:after="200" w:line="268" w:lineRule="exact"/>
        <w:ind w:firstLine="0"/>
        <w:jc w:val="both"/>
      </w:pPr>
      <w:r>
        <w:t>Okul lideri ve personeli internet güvenliği için gerekli eğitimleri alır.</w:t>
      </w:r>
    </w:p>
    <w:p w:rsidR="00FD439F" w:rsidRDefault="00FD439F" w:rsidP="00462305">
      <w:pPr>
        <w:pStyle w:val="Gvdemetni20"/>
        <w:numPr>
          <w:ilvl w:val="0"/>
          <w:numId w:val="1"/>
        </w:numPr>
        <w:shd w:val="clear" w:color="auto" w:fill="auto"/>
        <w:tabs>
          <w:tab w:val="left" w:pos="714"/>
        </w:tabs>
        <w:spacing w:after="161" w:line="268" w:lineRule="exact"/>
        <w:ind w:firstLine="0"/>
        <w:jc w:val="both"/>
      </w:pPr>
      <w:r>
        <w:t>Okul personeli ve paydaşlar dijital gelişmelere ve yeni eğilimlere açıktır.</w:t>
      </w:r>
    </w:p>
    <w:p w:rsidR="00FD439F" w:rsidRDefault="00FD439F" w:rsidP="00462305">
      <w:pPr>
        <w:pStyle w:val="Gvdemetni20"/>
        <w:numPr>
          <w:ilvl w:val="0"/>
          <w:numId w:val="1"/>
        </w:numPr>
        <w:shd w:val="clear" w:color="auto" w:fill="auto"/>
        <w:tabs>
          <w:tab w:val="left" w:pos="714"/>
        </w:tabs>
        <w:spacing w:after="200"/>
        <w:ind w:firstLine="0"/>
        <w:jc w:val="both"/>
      </w:pPr>
      <w:r>
        <w:t>Okul personeli düzenli aralıklarla öğrencilere, ebeveynlere ve paydaşlara eğitimler verir.</w:t>
      </w:r>
    </w:p>
    <w:p w:rsidR="00FD439F" w:rsidRDefault="00FD439F" w:rsidP="00462305">
      <w:pPr>
        <w:pStyle w:val="Gvdemetni20"/>
        <w:numPr>
          <w:ilvl w:val="0"/>
          <w:numId w:val="1"/>
        </w:numPr>
        <w:shd w:val="clear" w:color="auto" w:fill="auto"/>
        <w:tabs>
          <w:tab w:val="left" w:pos="714"/>
        </w:tabs>
        <w:spacing w:after="196"/>
        <w:ind w:firstLine="0"/>
        <w:jc w:val="both"/>
      </w:pPr>
      <w:r>
        <w:t>Okul personelleri tarafından öğrencilere çevrimiçi teknolojilerin sağlıklı kullanımı konusunda farkındalıklarını teşvik edici çalışmalar yapılır.</w:t>
      </w:r>
    </w:p>
    <w:p w:rsidR="00FD439F" w:rsidRDefault="00FD439F" w:rsidP="00462305">
      <w:pPr>
        <w:pStyle w:val="Gvdemetni20"/>
        <w:numPr>
          <w:ilvl w:val="0"/>
          <w:numId w:val="1"/>
        </w:numPr>
        <w:shd w:val="clear" w:color="auto" w:fill="auto"/>
        <w:tabs>
          <w:tab w:val="left" w:pos="714"/>
        </w:tabs>
        <w:spacing w:after="204" w:line="322" w:lineRule="exact"/>
        <w:ind w:firstLine="0"/>
        <w:jc w:val="both"/>
      </w:pPr>
      <w:r>
        <w:t>Okuldaki internet sağlayıcısı (MEB) her türlü zararlı içeriklere ulaşımı engellemiştir. Bu sitelere erişim MEB internet filtreleme ağına takılır.</w:t>
      </w:r>
    </w:p>
    <w:p w:rsidR="00FD439F" w:rsidRDefault="00FD439F" w:rsidP="00462305">
      <w:pPr>
        <w:pStyle w:val="Gvdemetni20"/>
        <w:numPr>
          <w:ilvl w:val="0"/>
          <w:numId w:val="1"/>
        </w:numPr>
        <w:shd w:val="clear" w:color="auto" w:fill="auto"/>
        <w:tabs>
          <w:tab w:val="left" w:pos="714"/>
        </w:tabs>
        <w:spacing w:after="200"/>
        <w:ind w:firstLine="0"/>
        <w:jc w:val="both"/>
      </w:pPr>
      <w:r>
        <w:t>Milli Eğitim Bakanlığı Hukuk Hizmetleri Genel Müdürlüğü 07.03.2017 tarihli 2975829 sayılı 2017-12 Sayılı Okullarda Sosyal Medyanın Kullanılması konulu yazı gereği, öğrencilerin, ebeveynlerin, personelin fotoğraflarının çekilmesi ve yayınlanması güvenlik nedeniyle yasaklanmıştır.</w:t>
      </w:r>
    </w:p>
    <w:p w:rsidR="00FD439F" w:rsidRDefault="00FD439F" w:rsidP="00462305">
      <w:pPr>
        <w:pStyle w:val="Gvdemetni20"/>
        <w:numPr>
          <w:ilvl w:val="0"/>
          <w:numId w:val="1"/>
        </w:numPr>
        <w:shd w:val="clear" w:color="auto" w:fill="auto"/>
        <w:tabs>
          <w:tab w:val="left" w:pos="714"/>
        </w:tabs>
        <w:spacing w:after="196"/>
        <w:ind w:firstLine="0"/>
        <w:jc w:val="both"/>
      </w:pPr>
      <w:r>
        <w:t>Tarayıcıların gizlilik ve güvenlik ayarları yapılarak, virüs programı kullanılarak siber zorbalığın önüne geçilmesi sağlanır.</w:t>
      </w:r>
    </w:p>
    <w:p w:rsidR="00FD439F" w:rsidRDefault="00FD439F" w:rsidP="00462305">
      <w:pPr>
        <w:pStyle w:val="Gvdemetni20"/>
        <w:numPr>
          <w:ilvl w:val="0"/>
          <w:numId w:val="1"/>
        </w:numPr>
        <w:shd w:val="clear" w:color="auto" w:fill="auto"/>
        <w:tabs>
          <w:tab w:val="left" w:pos="714"/>
        </w:tabs>
        <w:spacing w:after="39" w:line="322" w:lineRule="exact"/>
        <w:ind w:firstLine="0"/>
        <w:jc w:val="both"/>
      </w:pPr>
      <w:r>
        <w:t>Mobil cihazların/cep telefonlarının eğitim amacı dışında kullanılmaması için gerekli önlemler alınır.</w:t>
      </w:r>
    </w:p>
    <w:p w:rsidR="00FD439F" w:rsidRDefault="00FD439F" w:rsidP="00462305">
      <w:pPr>
        <w:pStyle w:val="Gvdemetni20"/>
        <w:numPr>
          <w:ilvl w:val="0"/>
          <w:numId w:val="1"/>
        </w:numPr>
        <w:shd w:val="clear" w:color="auto" w:fill="auto"/>
        <w:tabs>
          <w:tab w:val="left" w:pos="714"/>
        </w:tabs>
        <w:spacing w:after="0" w:line="523" w:lineRule="exact"/>
        <w:ind w:firstLine="0"/>
        <w:jc w:val="both"/>
      </w:pPr>
      <w:r>
        <w:t>Okul personeli çevrimiçi ortamda kullandığı dil ve üslubuna dikkat eder.</w:t>
      </w:r>
    </w:p>
    <w:p w:rsidR="00FD439F" w:rsidRDefault="00FD439F" w:rsidP="00462305">
      <w:pPr>
        <w:pStyle w:val="Gvdemetni20"/>
        <w:numPr>
          <w:ilvl w:val="0"/>
          <w:numId w:val="1"/>
        </w:numPr>
        <w:shd w:val="clear" w:color="auto" w:fill="auto"/>
        <w:tabs>
          <w:tab w:val="left" w:pos="714"/>
        </w:tabs>
        <w:spacing w:after="0" w:line="523" w:lineRule="exact"/>
        <w:ind w:firstLine="0"/>
        <w:jc w:val="both"/>
      </w:pPr>
      <w:r>
        <w:t>İnternet güvenliği açısından personelin kullandığı şifreler düzenli aralıklarla değiştirilir.</w:t>
      </w:r>
    </w:p>
    <w:p w:rsidR="00FD439F" w:rsidRDefault="00FD439F" w:rsidP="00462305">
      <w:pPr>
        <w:pStyle w:val="Gvdemetni20"/>
        <w:numPr>
          <w:ilvl w:val="0"/>
          <w:numId w:val="1"/>
        </w:numPr>
        <w:shd w:val="clear" w:color="auto" w:fill="auto"/>
        <w:tabs>
          <w:tab w:val="left" w:pos="714"/>
        </w:tabs>
        <w:spacing w:after="0" w:line="523" w:lineRule="exact"/>
        <w:ind w:firstLine="0"/>
        <w:jc w:val="both"/>
      </w:pPr>
      <w:r>
        <w:t>Okul güvenlik koordinatörü olarak okul müdürü gerekli önlemleri alır.</w:t>
      </w:r>
    </w:p>
    <w:p w:rsidR="00FD439F" w:rsidRDefault="00FD439F" w:rsidP="00462305">
      <w:pPr>
        <w:pStyle w:val="Gvdemetni20"/>
        <w:numPr>
          <w:ilvl w:val="0"/>
          <w:numId w:val="1"/>
        </w:numPr>
        <w:shd w:val="clear" w:color="auto" w:fill="auto"/>
        <w:tabs>
          <w:tab w:val="left" w:pos="714"/>
        </w:tabs>
        <w:spacing w:after="0"/>
        <w:ind w:firstLine="0"/>
        <w:jc w:val="both"/>
      </w:pPr>
      <w:r>
        <w:t>Okul internet güvenliği politikamız kapsamında alınan tedbirlerin ihlal edilmesi durumunda her türlü hukuki işlem yapılır.</w:t>
      </w:r>
    </w:p>
    <w:p w:rsidR="00FD439F" w:rsidRDefault="00FD439F" w:rsidP="00462305">
      <w:pPr>
        <w:jc w:val="both"/>
        <w:rPr>
          <w:noProof/>
          <w:lang w:eastAsia="tr-TR"/>
        </w:rPr>
      </w:pPr>
    </w:p>
    <w:p w:rsidR="00B361A5" w:rsidRDefault="00B361A5" w:rsidP="00FD439F">
      <w:pPr>
        <w:rPr>
          <w:noProof/>
          <w:lang w:eastAsia="tr-TR"/>
        </w:rPr>
      </w:pPr>
    </w:p>
    <w:p w:rsidR="00B361A5" w:rsidRDefault="00B361A5" w:rsidP="00FD439F">
      <w:pPr>
        <w:rPr>
          <w:noProof/>
          <w:lang w:eastAsia="tr-TR"/>
        </w:rPr>
      </w:pPr>
    </w:p>
    <w:p w:rsidR="00FD439F" w:rsidRDefault="00FD439F">
      <w:r w:rsidRPr="00FD439F">
        <w:rPr>
          <w:noProof/>
          <w:lang w:eastAsia="tr-TR"/>
        </w:rPr>
        <w:drawing>
          <wp:inline distT="0" distB="0" distL="0" distR="0">
            <wp:extent cx="5760720" cy="3888011"/>
            <wp:effectExtent l="19050" t="0" r="0" b="0"/>
            <wp:docPr id="15" name="Resim 15" descr="C:\Users\User\Downloads\WhatsApp Image 2020-01-22 at 22.35.2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wnloads\WhatsApp Image 2020-01-22 at 22.35.24 (2).jpeg"/>
                    <pic:cNvPicPr>
                      <a:picLocks noChangeAspect="1" noChangeArrowheads="1"/>
                    </pic:cNvPicPr>
                  </pic:nvPicPr>
                  <pic:blipFill>
                    <a:blip r:embed="rId8" cstate="print"/>
                    <a:srcRect/>
                    <a:stretch>
                      <a:fillRect/>
                    </a:stretch>
                  </pic:blipFill>
                  <pic:spPr bwMode="auto">
                    <a:xfrm>
                      <a:off x="0" y="0"/>
                      <a:ext cx="5760720" cy="3888011"/>
                    </a:xfrm>
                    <a:prstGeom prst="rect">
                      <a:avLst/>
                    </a:prstGeom>
                    <a:noFill/>
                    <a:ln w="9525">
                      <a:noFill/>
                      <a:miter lim="800000"/>
                      <a:headEnd/>
                      <a:tailEnd/>
                    </a:ln>
                  </pic:spPr>
                </pic:pic>
              </a:graphicData>
            </a:graphic>
          </wp:inline>
        </w:drawing>
      </w:r>
    </w:p>
    <w:p w:rsidR="00FD439F" w:rsidRDefault="00FD439F" w:rsidP="00FD439F"/>
    <w:p w:rsidR="00B361A5" w:rsidRDefault="00FD439F" w:rsidP="00FD439F">
      <w:pPr>
        <w:jc w:val="center"/>
      </w:pPr>
      <w:r w:rsidRPr="00FD439F">
        <w:rPr>
          <w:noProof/>
          <w:lang w:eastAsia="tr-TR"/>
        </w:rPr>
        <w:drawing>
          <wp:inline distT="0" distB="0" distL="0" distR="0">
            <wp:extent cx="5760720" cy="3319165"/>
            <wp:effectExtent l="19050" t="0" r="0" b="0"/>
            <wp:docPr id="2" name="Resim 1" descr="C:\Users\User\Downloads\WhatsApp Image 2020-01-22 at 23.25.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0-01-22 at 23.25.33.jpeg"/>
                    <pic:cNvPicPr>
                      <a:picLocks noChangeAspect="1" noChangeArrowheads="1"/>
                    </pic:cNvPicPr>
                  </pic:nvPicPr>
                  <pic:blipFill>
                    <a:blip r:embed="rId9" cstate="print"/>
                    <a:srcRect/>
                    <a:stretch>
                      <a:fillRect/>
                    </a:stretch>
                  </pic:blipFill>
                  <pic:spPr bwMode="auto">
                    <a:xfrm>
                      <a:off x="0" y="0"/>
                      <a:ext cx="5760720" cy="3319165"/>
                    </a:xfrm>
                    <a:prstGeom prst="rect">
                      <a:avLst/>
                    </a:prstGeom>
                    <a:noFill/>
                    <a:ln w="9525">
                      <a:noFill/>
                      <a:miter lim="800000"/>
                      <a:headEnd/>
                      <a:tailEnd/>
                    </a:ln>
                  </pic:spPr>
                </pic:pic>
              </a:graphicData>
            </a:graphic>
          </wp:inline>
        </w:drawing>
      </w:r>
    </w:p>
    <w:p w:rsidR="00B361A5" w:rsidRPr="00B361A5" w:rsidRDefault="00B361A5" w:rsidP="00B361A5"/>
    <w:p w:rsidR="00B361A5" w:rsidRPr="00B361A5" w:rsidRDefault="00B361A5" w:rsidP="00B361A5"/>
    <w:p w:rsidR="00B361A5" w:rsidRDefault="00B361A5" w:rsidP="00B361A5">
      <w:pPr>
        <w:tabs>
          <w:tab w:val="left" w:pos="1275"/>
        </w:tabs>
      </w:pPr>
      <w:r>
        <w:tab/>
      </w:r>
    </w:p>
    <w:p w:rsidR="00B361A5" w:rsidRPr="00B361A5" w:rsidRDefault="00B361A5" w:rsidP="00B361A5"/>
    <w:p w:rsidR="00B361A5" w:rsidRDefault="002779AC" w:rsidP="00B361A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D3FAB" w:rsidRDefault="002779AC" w:rsidP="00B361A5">
      <w:r>
        <w:pict>
          <v:shape id="_x0000_i1026" type="#_x0000_t75" alt="" style="width:24pt;height:24pt"/>
        </w:pict>
      </w:r>
    </w:p>
    <w:p w:rsidR="008D3FAB" w:rsidRDefault="008D3FAB" w:rsidP="00B361A5"/>
    <w:p w:rsidR="008D3FAB" w:rsidRPr="00B361A5" w:rsidRDefault="002779AC" w:rsidP="00B361A5">
      <w:r>
        <w:pict>
          <v:shape id="_x0000_i1027" type="#_x0000_t75" alt="" style="width:24pt;height:24pt"/>
        </w:pict>
      </w:r>
      <w:r w:rsidR="008D3FAB">
        <w:rPr>
          <w:noProof/>
          <w:lang w:eastAsia="tr-TR"/>
        </w:rPr>
        <w:drawing>
          <wp:inline distT="0" distB="0" distL="0" distR="0">
            <wp:extent cx="4772025" cy="4772025"/>
            <wp:effectExtent l="19050" t="0" r="9525" b="0"/>
            <wp:docPr id="5" name="Resim 5" descr="C:\Users\User\Downloads\WhatsApp Image 2020-01-23 at 12.51.0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0-01-23 at 12.51.07 (1).jpeg"/>
                    <pic:cNvPicPr>
                      <a:picLocks noChangeAspect="1" noChangeArrowheads="1"/>
                    </pic:cNvPicPr>
                  </pic:nvPicPr>
                  <pic:blipFill>
                    <a:blip r:embed="rId10" cstate="print"/>
                    <a:srcRect/>
                    <a:stretch>
                      <a:fillRect/>
                    </a:stretch>
                  </pic:blipFill>
                  <pic:spPr bwMode="auto">
                    <a:xfrm>
                      <a:off x="0" y="0"/>
                      <a:ext cx="4772025" cy="4772025"/>
                    </a:xfrm>
                    <a:prstGeom prst="rect">
                      <a:avLst/>
                    </a:prstGeom>
                    <a:noFill/>
                    <a:ln w="9525">
                      <a:noFill/>
                      <a:miter lim="800000"/>
                      <a:headEnd/>
                      <a:tailEnd/>
                    </a:ln>
                  </pic:spPr>
                </pic:pic>
              </a:graphicData>
            </a:graphic>
          </wp:inline>
        </w:drawing>
      </w:r>
    </w:p>
    <w:p w:rsidR="00B361A5" w:rsidRPr="00B361A5" w:rsidRDefault="00B361A5" w:rsidP="00B361A5"/>
    <w:p w:rsidR="00B361A5" w:rsidRDefault="00B361A5" w:rsidP="00B361A5"/>
    <w:p w:rsidR="008D3FAB" w:rsidRDefault="00B361A5" w:rsidP="00B361A5">
      <w:pPr>
        <w:tabs>
          <w:tab w:val="left" w:pos="1830"/>
        </w:tabs>
      </w:pPr>
      <w:r>
        <w:lastRenderedPageBreak/>
        <w:tab/>
      </w:r>
      <w:r w:rsidR="00A04E73">
        <w:rPr>
          <w:noProof/>
          <w:lang w:eastAsia="tr-TR"/>
        </w:rPr>
        <w:drawing>
          <wp:inline distT="0" distB="0" distL="0" distR="0">
            <wp:extent cx="5334000" cy="5334000"/>
            <wp:effectExtent l="19050" t="0" r="0" b="0"/>
            <wp:docPr id="1" name="Resim 1" descr="C:\Users\User\Downloads\WhatsApp Image 2020-01-23 at 12.51.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0-01-23 at 12.51.07.jpeg"/>
                    <pic:cNvPicPr>
                      <a:picLocks noChangeAspect="1" noChangeArrowheads="1"/>
                    </pic:cNvPicPr>
                  </pic:nvPicPr>
                  <pic:blipFill>
                    <a:blip r:embed="rId11" cstate="print"/>
                    <a:srcRect/>
                    <a:stretch>
                      <a:fillRect/>
                    </a:stretch>
                  </pic:blipFill>
                  <pic:spPr bwMode="auto">
                    <a:xfrm>
                      <a:off x="0" y="0"/>
                      <a:ext cx="5334000" cy="5334000"/>
                    </a:xfrm>
                    <a:prstGeom prst="rect">
                      <a:avLst/>
                    </a:prstGeom>
                    <a:noFill/>
                    <a:ln w="9525">
                      <a:noFill/>
                      <a:miter lim="800000"/>
                      <a:headEnd/>
                      <a:tailEnd/>
                    </a:ln>
                  </pic:spPr>
                </pic:pic>
              </a:graphicData>
            </a:graphic>
          </wp:inline>
        </w:drawing>
      </w:r>
    </w:p>
    <w:p w:rsidR="0094241C" w:rsidRPr="008D3FAB" w:rsidRDefault="002779AC" w:rsidP="008D3FAB">
      <w:r>
        <w:pict>
          <v:shape id="_x0000_i1028" type="#_x0000_t75" alt="" style="width:24pt;height:24pt"/>
        </w:pict>
      </w:r>
    </w:p>
    <w:sectPr w:rsidR="0094241C" w:rsidRPr="008D3FAB" w:rsidSect="00462305">
      <w:headerReference w:type="default" r:id="rId12"/>
      <w:pgSz w:w="11906" w:h="16838"/>
      <w:pgMar w:top="10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AC" w:rsidRDefault="002779AC" w:rsidP="00462305">
      <w:pPr>
        <w:spacing w:after="0" w:line="240" w:lineRule="auto"/>
      </w:pPr>
      <w:r>
        <w:separator/>
      </w:r>
    </w:p>
  </w:endnote>
  <w:endnote w:type="continuationSeparator" w:id="0">
    <w:p w:rsidR="002779AC" w:rsidRDefault="002779AC" w:rsidP="0046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AC" w:rsidRDefault="002779AC" w:rsidP="00462305">
      <w:pPr>
        <w:spacing w:after="0" w:line="240" w:lineRule="auto"/>
      </w:pPr>
      <w:r>
        <w:separator/>
      </w:r>
    </w:p>
  </w:footnote>
  <w:footnote w:type="continuationSeparator" w:id="0">
    <w:p w:rsidR="002779AC" w:rsidRDefault="002779AC" w:rsidP="0046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05" w:rsidRDefault="00462305" w:rsidP="00462305">
    <w:pPr>
      <w:pStyle w:val="stbilgi"/>
      <w:ind w:left="-567"/>
    </w:pPr>
    <w:r w:rsidRPr="00462305">
      <w:rPr>
        <w:rFonts w:ascii="Calibri" w:eastAsia="Times New Roman" w:hAnsi="Calibri" w:cs="Times New Roman"/>
        <w:noProof/>
        <w:lang w:eastAsia="tr-TR"/>
      </w:rPr>
      <w:drawing>
        <wp:inline distT="0" distB="0" distL="0" distR="0" wp14:anchorId="403A3BF6" wp14:editId="151B2130">
          <wp:extent cx="1114425" cy="827704"/>
          <wp:effectExtent l="0" t="0" r="0" b="0"/>
          <wp:docPr id="3" name="Resim 3" descr="C:\Users\Us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dir.jpg"/>
                  <pic:cNvPicPr>
                    <a:picLocks noChangeAspect="1" noChangeArrowheads="1"/>
                  </pic:cNvPicPr>
                </pic:nvPicPr>
                <pic:blipFill>
                  <a:blip r:embed="rId1" cstate="print"/>
                  <a:srcRect/>
                  <a:stretch>
                    <a:fillRect/>
                  </a:stretch>
                </pic:blipFill>
                <pic:spPr bwMode="auto">
                  <a:xfrm>
                    <a:off x="0" y="0"/>
                    <a:ext cx="1114425" cy="827704"/>
                  </a:xfrm>
                  <a:prstGeom prst="rect">
                    <a:avLst/>
                  </a:prstGeom>
                  <a:noFill/>
                  <a:ln w="9525">
                    <a:noFill/>
                    <a:miter lim="800000"/>
                    <a:headEnd/>
                    <a:tailEnd/>
                  </a:ln>
                </pic:spPr>
              </pic:pic>
            </a:graphicData>
          </a:graphic>
        </wp:inline>
      </w:drawing>
    </w:r>
    <w:r>
      <w:t xml:space="preserve">                                                                                                              </w:t>
    </w:r>
    <w:r w:rsidRPr="00462305">
      <w:rPr>
        <w:rFonts w:ascii="Calibri" w:eastAsia="Times New Roman" w:hAnsi="Calibri" w:cs="Times New Roman"/>
        <w:noProof/>
        <w:lang w:eastAsia="tr-TR"/>
      </w:rPr>
      <w:drawing>
        <wp:inline distT="0" distB="0" distL="0" distR="0" wp14:anchorId="4CD4F997" wp14:editId="2177F6D1">
          <wp:extent cx="1476375" cy="617831"/>
          <wp:effectExtent l="0" t="0" r="0" b="0"/>
          <wp:docPr id="4" name="Resim 4" descr="C:\Users\User\Desktop\screen-shot-2018-10-04-at-15-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creen-shot-2018-10-04-at-15-08-10.png"/>
                  <pic:cNvPicPr>
                    <a:picLocks noChangeAspect="1" noChangeArrowheads="1"/>
                  </pic:cNvPicPr>
                </pic:nvPicPr>
                <pic:blipFill>
                  <a:blip r:embed="rId2" cstate="print"/>
                  <a:srcRect/>
                  <a:stretch>
                    <a:fillRect/>
                  </a:stretch>
                </pic:blipFill>
                <pic:spPr bwMode="auto">
                  <a:xfrm>
                    <a:off x="0" y="0"/>
                    <a:ext cx="1478020" cy="6185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57B4"/>
    <w:multiLevelType w:val="multilevel"/>
    <w:tmpl w:val="9A28846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39F"/>
    <w:rsid w:val="002779AC"/>
    <w:rsid w:val="002B271C"/>
    <w:rsid w:val="00462305"/>
    <w:rsid w:val="007C39FA"/>
    <w:rsid w:val="00815E32"/>
    <w:rsid w:val="008D3FAB"/>
    <w:rsid w:val="0090485C"/>
    <w:rsid w:val="0094241C"/>
    <w:rsid w:val="00A04E73"/>
    <w:rsid w:val="00B244FE"/>
    <w:rsid w:val="00B361A5"/>
    <w:rsid w:val="00FD4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FD439F"/>
    <w:rPr>
      <w:rFonts w:ascii="Arial" w:eastAsia="Arial" w:hAnsi="Arial" w:cs="Arial"/>
      <w:b/>
      <w:bCs/>
      <w:sz w:val="28"/>
      <w:szCs w:val="28"/>
      <w:shd w:val="clear" w:color="auto" w:fill="FFFFFF"/>
    </w:rPr>
  </w:style>
  <w:style w:type="character" w:customStyle="1" w:styleId="Gvdemetni2">
    <w:name w:val="Gövde metni (2)_"/>
    <w:basedOn w:val="VarsaylanParagrafYazTipi"/>
    <w:link w:val="Gvdemetni20"/>
    <w:rsid w:val="00FD439F"/>
    <w:rPr>
      <w:rFonts w:ascii="Arial" w:eastAsia="Arial" w:hAnsi="Arial" w:cs="Arial"/>
      <w:shd w:val="clear" w:color="auto" w:fill="FFFFFF"/>
    </w:rPr>
  </w:style>
  <w:style w:type="paragraph" w:customStyle="1" w:styleId="Balk10">
    <w:name w:val="Başlık #1"/>
    <w:basedOn w:val="Normal"/>
    <w:link w:val="Balk1"/>
    <w:rsid w:val="00FD439F"/>
    <w:pPr>
      <w:widowControl w:val="0"/>
      <w:shd w:val="clear" w:color="auto" w:fill="FFFFFF"/>
      <w:spacing w:after="0" w:line="571" w:lineRule="exact"/>
      <w:jc w:val="center"/>
      <w:outlineLvl w:val="0"/>
    </w:pPr>
    <w:rPr>
      <w:rFonts w:ascii="Arial" w:eastAsia="Arial" w:hAnsi="Arial" w:cs="Arial"/>
      <w:b/>
      <w:bCs/>
      <w:sz w:val="28"/>
      <w:szCs w:val="28"/>
    </w:rPr>
  </w:style>
  <w:style w:type="paragraph" w:customStyle="1" w:styleId="Gvdemetni20">
    <w:name w:val="Gövde metni (2)"/>
    <w:basedOn w:val="Normal"/>
    <w:link w:val="Gvdemetni2"/>
    <w:rsid w:val="00FD439F"/>
    <w:pPr>
      <w:widowControl w:val="0"/>
      <w:shd w:val="clear" w:color="auto" w:fill="FFFFFF"/>
      <w:spacing w:after="220" w:line="317" w:lineRule="exact"/>
      <w:ind w:hanging="360"/>
    </w:pPr>
    <w:rPr>
      <w:rFonts w:ascii="Arial" w:eastAsia="Arial" w:hAnsi="Arial" w:cs="Arial"/>
    </w:rPr>
  </w:style>
  <w:style w:type="paragraph" w:styleId="BalonMetni">
    <w:name w:val="Balloon Text"/>
    <w:basedOn w:val="Normal"/>
    <w:link w:val="BalonMetniChar"/>
    <w:uiPriority w:val="99"/>
    <w:semiHidden/>
    <w:unhideWhenUsed/>
    <w:rsid w:val="00FD43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39F"/>
    <w:rPr>
      <w:rFonts w:ascii="Tahoma" w:hAnsi="Tahoma" w:cs="Tahoma"/>
      <w:sz w:val="16"/>
      <w:szCs w:val="16"/>
    </w:rPr>
  </w:style>
  <w:style w:type="paragraph" w:styleId="stbilgi">
    <w:name w:val="header"/>
    <w:basedOn w:val="Normal"/>
    <w:link w:val="stbilgiChar"/>
    <w:uiPriority w:val="99"/>
    <w:unhideWhenUsed/>
    <w:rsid w:val="004623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2305"/>
  </w:style>
  <w:style w:type="paragraph" w:styleId="Altbilgi">
    <w:name w:val="footer"/>
    <w:basedOn w:val="Normal"/>
    <w:link w:val="AltbilgiChar"/>
    <w:uiPriority w:val="99"/>
    <w:unhideWhenUsed/>
    <w:rsid w:val="004623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2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322</Words>
  <Characters>1842</Characters>
  <Application>Microsoft Office Word</Application>
  <DocSecurity>0</DocSecurity>
  <Lines>15</Lines>
  <Paragraphs>4</Paragraphs>
  <ScaleCrop>false</ScaleCrop>
  <Company>Silentall Unattended Installer</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Windows Kullanıcısı</cp:lastModifiedBy>
  <cp:revision>12</cp:revision>
  <dcterms:created xsi:type="dcterms:W3CDTF">2020-01-23T09:24:00Z</dcterms:created>
  <dcterms:modified xsi:type="dcterms:W3CDTF">2020-01-24T08:21:00Z</dcterms:modified>
</cp:coreProperties>
</file>